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746208AF" w:rsidR="008D4CB3" w:rsidRPr="00D70F62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D70F62">
        <w:rPr>
          <w:rFonts w:ascii="Arial" w:hAnsi="Arial" w:cs="Arial"/>
          <w:b/>
          <w:bCs/>
          <w:sz w:val="20"/>
          <w:szCs w:val="20"/>
        </w:rPr>
        <w:t>BESTEKTE</w:t>
      </w:r>
      <w:r w:rsidR="001F189F">
        <w:rPr>
          <w:rFonts w:ascii="Arial" w:hAnsi="Arial" w:cs="Arial"/>
          <w:b/>
          <w:bCs/>
          <w:sz w:val="20"/>
          <w:szCs w:val="20"/>
        </w:rPr>
        <w:t>K</w:t>
      </w:r>
      <w:r w:rsidRPr="00D70F62">
        <w:rPr>
          <w:rFonts w:ascii="Arial" w:hAnsi="Arial" w:cs="Arial"/>
          <w:b/>
          <w:bCs/>
          <w:sz w:val="20"/>
          <w:szCs w:val="20"/>
        </w:rPr>
        <w:t xml:space="preserve">ST </w:t>
      </w:r>
      <w:r w:rsidR="00AA1AA4">
        <w:rPr>
          <w:rFonts w:ascii="Arial" w:hAnsi="Arial" w:cs="Arial"/>
          <w:b/>
          <w:bCs/>
          <w:sz w:val="20"/>
          <w:szCs w:val="20"/>
        </w:rPr>
        <w:t xml:space="preserve">HERMES </w:t>
      </w:r>
      <w:r w:rsidR="009105F7">
        <w:rPr>
          <w:rFonts w:ascii="Arial" w:hAnsi="Arial" w:cs="Arial"/>
          <w:b/>
          <w:bCs/>
          <w:sz w:val="20"/>
          <w:szCs w:val="20"/>
        </w:rPr>
        <w:t>LV115</w:t>
      </w:r>
    </w:p>
    <w:p w14:paraId="1577F2DC" w14:textId="77777777" w:rsidR="009105F7" w:rsidRPr="009105F7" w:rsidRDefault="009105F7" w:rsidP="009105F7">
      <w:pPr>
        <w:rPr>
          <w:rFonts w:ascii="Arial" w:hAnsi="Arial" w:cs="Arial"/>
          <w:b/>
          <w:bCs/>
          <w:sz w:val="20"/>
          <w:szCs w:val="20"/>
        </w:rPr>
      </w:pPr>
      <w:r w:rsidRPr="009105F7">
        <w:rPr>
          <w:rFonts w:ascii="Arial" w:hAnsi="Arial" w:cs="Arial"/>
          <w:b/>
          <w:bCs/>
          <w:sz w:val="20"/>
          <w:szCs w:val="20"/>
        </w:rPr>
        <w:t>30.62.10-a ROLLUIK</w:t>
      </w:r>
    </w:p>
    <w:p w14:paraId="35AC8C7B" w14:textId="77777777" w:rsidR="009105F7" w:rsidRP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 w:rsidRPr="009105F7">
        <w:rPr>
          <w:rFonts w:ascii="Arial" w:hAnsi="Arial" w:cs="Arial"/>
          <w:sz w:val="20"/>
          <w:szCs w:val="20"/>
        </w:rPr>
        <w:t>Fabrikant: GNS Brinkman B.V.</w:t>
      </w:r>
    </w:p>
    <w:p w14:paraId="37962B1E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Geëxtrudeerd</w:t>
      </w:r>
      <w:proofErr w:type="spellEnd"/>
      <w:r>
        <w:rPr>
          <w:rFonts w:ascii="Arial" w:hAnsi="Arial" w:cs="Arial"/>
          <w:sz w:val="20"/>
          <w:szCs w:val="20"/>
        </w:rPr>
        <w:t xml:space="preserve"> aluminium beveiligingsrolluik, HERMES LV115</w:t>
      </w:r>
    </w:p>
    <w:p w14:paraId="1700EEF9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19DC8E77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3D523410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15A41292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Aluminium geanodiseerd</w:t>
      </w:r>
    </w:p>
    <w:p w14:paraId="52692CD3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profiel: Vlak</w:t>
      </w:r>
    </w:p>
    <w:p w14:paraId="27E986ED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 (mm): 1,5</w:t>
      </w:r>
    </w:p>
    <w:p w14:paraId="44E9F7A2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profielhoogte (mm): 115</w:t>
      </w:r>
    </w:p>
    <w:p w14:paraId="5ECDCAE8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openingen: Optioneel uitgevoerd met stansgaten </w:t>
      </w:r>
    </w:p>
    <w:p w14:paraId="17EE03F2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211A1057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7FF1A0A2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73AC6E8B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3919C8E7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2D3D09E1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Aluminium geanodiseerd</w:t>
      </w:r>
    </w:p>
    <w:p w14:paraId="19B0CCEA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2EB1EE1F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7B08EF2E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20CCA256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657C8300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74BA74F5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3025D2AA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- 230v buismotor voorzien van verplichte afrolbeveiliging</w:t>
      </w:r>
    </w:p>
    <w:p w14:paraId="360FA0BF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- 400v opsteek of kettingwielmotor voorzien van verplichte afrolbeveiliging</w:t>
      </w:r>
    </w:p>
    <w:p w14:paraId="109682D3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Sleutel- / draaischakelaar </w:t>
      </w:r>
    </w:p>
    <w:p w14:paraId="79259E68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Sturing bij stroomuitval (optioneel):</w:t>
      </w:r>
    </w:p>
    <w:p w14:paraId="333B001B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accupakket bij toepassing 230v motor</w:t>
      </w:r>
    </w:p>
    <w:p w14:paraId="797FDD41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noodhandbediening met handslinger</w:t>
      </w:r>
    </w:p>
    <w:p w14:paraId="3957F176" w14:textId="77777777" w:rsidR="009105F7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7DD7169A" w14:textId="77777777" w:rsidR="009105F7" w:rsidRPr="004742FC" w:rsidRDefault="009105F7" w:rsidP="009105F7">
      <w:pPr>
        <w:pStyle w:val="Geenafstand"/>
        <w:rPr>
          <w:rFonts w:ascii="Arial" w:hAnsi="Arial" w:cs="Arial"/>
          <w:sz w:val="20"/>
          <w:szCs w:val="20"/>
        </w:rPr>
      </w:pPr>
      <w:r w:rsidRPr="00C8323E">
        <w:rPr>
          <w:rFonts w:ascii="Arial" w:hAnsi="Arial" w:cs="Arial"/>
          <w:sz w:val="20"/>
          <w:szCs w:val="20"/>
        </w:rPr>
        <w:t>Hermes beveiligingsrolluiken bieden uitstekende afscherming voor alle soorten doorgangen, van winkelgevels tot balies en van raampartijen tot logistieke toepassingen</w:t>
      </w:r>
      <w:r>
        <w:rPr>
          <w:rFonts w:ascii="Arial" w:hAnsi="Arial" w:cs="Arial"/>
          <w:sz w:val="20"/>
          <w:szCs w:val="20"/>
        </w:rPr>
        <w:t>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hyperlink r:id="rId1" w:history="1">
      <w:r w:rsidRPr="00035140">
        <w:rPr>
          <w:rStyle w:val="Hyperlink"/>
          <w:rFonts w:ascii="Verdana" w:hAnsi="Verdana" w:cstheme="minorHAnsi"/>
          <w:sz w:val="12"/>
          <w:szCs w:val="12"/>
          <w:lang w:val="en-US"/>
        </w:rPr>
        <w:t>www.gnsbrinkman.nl</w:t>
      </w:r>
    </w:hyperlink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KvK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5140"/>
    <w:rsid w:val="000E5941"/>
    <w:rsid w:val="001F189F"/>
    <w:rsid w:val="00220FE3"/>
    <w:rsid w:val="00384536"/>
    <w:rsid w:val="00617469"/>
    <w:rsid w:val="00662CD9"/>
    <w:rsid w:val="00664372"/>
    <w:rsid w:val="008B0330"/>
    <w:rsid w:val="008D4CB3"/>
    <w:rsid w:val="008F4598"/>
    <w:rsid w:val="009105F7"/>
    <w:rsid w:val="00A3091A"/>
    <w:rsid w:val="00A94792"/>
    <w:rsid w:val="00AA1AA4"/>
    <w:rsid w:val="00C501F6"/>
    <w:rsid w:val="00C777E9"/>
    <w:rsid w:val="00D70F62"/>
    <w:rsid w:val="00F64F7F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  <w:style w:type="paragraph" w:styleId="Normaalweb">
    <w:name w:val="Normal (Web)"/>
    <w:basedOn w:val="Standaard"/>
    <w:uiPriority w:val="99"/>
    <w:semiHidden/>
    <w:unhideWhenUsed/>
    <w:rsid w:val="00D7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gnsbrinkma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2025-07-15T10:46:00Z</dcterms:created>
  <dcterms:modified xsi:type="dcterms:W3CDTF">2025-07-15T10:46:00Z</dcterms:modified>
</cp:coreProperties>
</file>